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3C" w:rsidRDefault="005311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</w:p>
    <w:p w:rsidR="0053113C" w:rsidRPr="00250A3C" w:rsidRDefault="008818E7" w:rsidP="005709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199" w:lineRule="auto"/>
        <w:jc w:val="center"/>
        <w:rPr>
          <w:rFonts w:ascii="Caveat" w:eastAsia="Caveat" w:hAnsi="Caveat" w:cs="Caveat"/>
          <w:color w:val="000000"/>
          <w:sz w:val="68"/>
          <w:szCs w:val="74"/>
        </w:rPr>
      </w:pPr>
      <w:bookmarkStart w:id="0" w:name="_GoBack"/>
      <w:r w:rsidRPr="00250A3C">
        <w:rPr>
          <w:rFonts w:ascii="Caveat" w:eastAsia="Caveat" w:hAnsi="Caveat" w:cs="Caveat"/>
          <w:color w:val="000000"/>
          <w:sz w:val="68"/>
          <w:szCs w:val="74"/>
        </w:rPr>
        <w:t>Formulaire d’inscription de bénévolat</w:t>
      </w:r>
    </w:p>
    <w:bookmarkEnd w:id="0"/>
    <w:p w:rsidR="0053113C" w:rsidRDefault="008818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2" w:line="199" w:lineRule="auto"/>
        <w:rPr>
          <w:rFonts w:ascii="Comfortaa" w:eastAsia="Comfortaa" w:hAnsi="Comfortaa" w:cs="Comfortaa"/>
          <w:b/>
          <w:color w:val="000000"/>
        </w:rPr>
      </w:pPr>
      <w:r>
        <w:rPr>
          <w:rFonts w:ascii="Comfortaa" w:eastAsia="Comfortaa" w:hAnsi="Comfortaa" w:cs="Comfortaa"/>
          <w:b/>
          <w:color w:val="000000"/>
        </w:rPr>
        <w:t xml:space="preserve">Coordonnées : </w:t>
      </w:r>
    </w:p>
    <w:p w:rsidR="0053113C" w:rsidRDefault="008818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504" w:lineRule="auto"/>
        <w:rPr>
          <w:rFonts w:ascii="Comfortaa" w:eastAsia="Comfortaa" w:hAnsi="Comfortaa" w:cs="Comfortaa"/>
          <w:color w:val="000000"/>
        </w:rPr>
      </w:pPr>
      <w:r>
        <w:rPr>
          <w:rFonts w:ascii="Comfortaa" w:eastAsia="Comfortaa" w:hAnsi="Comfortaa" w:cs="Comfortaa"/>
          <w:color w:val="000000"/>
        </w:rPr>
        <w:t>Nom : ___________________________________ Prénom _____________________________________</w:t>
      </w:r>
      <w:r w:rsidR="003D582B">
        <w:rPr>
          <w:rFonts w:ascii="Comfortaa" w:eastAsia="Comfortaa" w:hAnsi="Comfortaa" w:cs="Comfortaa"/>
          <w:color w:val="000000"/>
        </w:rPr>
        <w:t>_</w:t>
      </w:r>
      <w:r>
        <w:rPr>
          <w:rFonts w:ascii="Comfortaa" w:eastAsia="Comfortaa" w:hAnsi="Comfortaa" w:cs="Comfortaa"/>
          <w:color w:val="000000"/>
        </w:rPr>
        <w:t>__________ Adresse postale : _____________________________________________________________</w:t>
      </w:r>
      <w:r w:rsidR="003D582B">
        <w:rPr>
          <w:rFonts w:ascii="Comfortaa" w:eastAsia="Comfortaa" w:hAnsi="Comfortaa" w:cs="Comfortaa"/>
          <w:color w:val="000000"/>
        </w:rPr>
        <w:t>__</w:t>
      </w:r>
      <w:r>
        <w:rPr>
          <w:rFonts w:ascii="Comfortaa" w:eastAsia="Comfortaa" w:hAnsi="Comfortaa" w:cs="Comfortaa"/>
          <w:color w:val="000000"/>
        </w:rPr>
        <w:t>___________________ ________________________________________________________________________________________________Adresse courriel :_________________________________________________________________________</w:t>
      </w:r>
      <w:r w:rsidR="003D582B">
        <w:rPr>
          <w:rFonts w:ascii="Comfortaa" w:eastAsia="Comfortaa" w:hAnsi="Comfortaa" w:cs="Comfortaa"/>
          <w:color w:val="000000"/>
        </w:rPr>
        <w:t>__</w:t>
      </w:r>
      <w:r>
        <w:rPr>
          <w:rFonts w:ascii="Comfortaa" w:eastAsia="Comfortaa" w:hAnsi="Comfortaa" w:cs="Comfortaa"/>
          <w:color w:val="000000"/>
        </w:rPr>
        <w:t xml:space="preserve">_______ Téléphone fixe : _______________________________ Cellulaire : </w:t>
      </w:r>
      <w:r w:rsidR="003D582B">
        <w:rPr>
          <w:rFonts w:ascii="Comfortaa" w:eastAsia="Comfortaa" w:hAnsi="Comfortaa" w:cs="Comfortaa"/>
          <w:color w:val="000000"/>
        </w:rPr>
        <w:t xml:space="preserve"> </w:t>
      </w:r>
      <w:r>
        <w:rPr>
          <w:rFonts w:ascii="Comfortaa" w:eastAsia="Comfortaa" w:hAnsi="Comfortaa" w:cs="Comfortaa"/>
          <w:color w:val="000000"/>
        </w:rPr>
        <w:t>_______________________________</w:t>
      </w:r>
      <w:r w:rsidR="003D582B">
        <w:rPr>
          <w:rFonts w:ascii="Comfortaa" w:eastAsia="Comfortaa" w:hAnsi="Comfortaa" w:cs="Comfortaa"/>
          <w:color w:val="000000"/>
        </w:rPr>
        <w:t>___</w:t>
      </w:r>
      <w:r>
        <w:rPr>
          <w:rFonts w:ascii="Comfortaa" w:eastAsia="Comfortaa" w:hAnsi="Comfortaa" w:cs="Comfortaa"/>
          <w:color w:val="000000"/>
        </w:rPr>
        <w:t xml:space="preserve">_______ </w:t>
      </w:r>
    </w:p>
    <w:p w:rsidR="0053113C" w:rsidRDefault="008818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0" w:line="199" w:lineRule="auto"/>
        <w:rPr>
          <w:rFonts w:ascii="Comfortaa" w:eastAsia="Comfortaa" w:hAnsi="Comfortaa" w:cs="Comfortaa"/>
          <w:b/>
          <w:color w:val="000000"/>
        </w:rPr>
      </w:pPr>
      <w:r>
        <w:rPr>
          <w:rFonts w:ascii="Comfortaa" w:eastAsia="Comfortaa" w:hAnsi="Comfortaa" w:cs="Comfortaa"/>
          <w:b/>
          <w:color w:val="000000"/>
        </w:rPr>
        <w:t xml:space="preserve">En cas d’urgence, contacter : </w:t>
      </w:r>
    </w:p>
    <w:p w:rsidR="0053113C" w:rsidRDefault="008818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504" w:lineRule="auto"/>
        <w:rPr>
          <w:rFonts w:ascii="Comfortaa" w:eastAsia="Comfortaa" w:hAnsi="Comfortaa" w:cs="Comfortaa"/>
          <w:color w:val="000000"/>
        </w:rPr>
      </w:pPr>
      <w:r>
        <w:rPr>
          <w:rFonts w:ascii="Comfortaa" w:eastAsia="Comfortaa" w:hAnsi="Comfortaa" w:cs="Comfortaa"/>
          <w:color w:val="000000"/>
        </w:rPr>
        <w:t>Nom : ___________________________________ Prénom : ______________________________________________ Téléphone: ______________________________ Lien avec vous : ___________________________________</w:t>
      </w:r>
      <w:r w:rsidR="003D582B">
        <w:rPr>
          <w:rFonts w:ascii="Comfortaa" w:eastAsia="Comfortaa" w:hAnsi="Comfortaa" w:cs="Comfortaa"/>
          <w:color w:val="000000"/>
        </w:rPr>
        <w:t>___</w:t>
      </w:r>
      <w:r>
        <w:rPr>
          <w:rFonts w:ascii="Comfortaa" w:eastAsia="Comfortaa" w:hAnsi="Comfortaa" w:cs="Comfortaa"/>
          <w:color w:val="000000"/>
        </w:rPr>
        <w:t xml:space="preserve">___ </w:t>
      </w:r>
    </w:p>
    <w:p w:rsidR="0053113C" w:rsidRDefault="008818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5" w:line="199" w:lineRule="auto"/>
        <w:rPr>
          <w:rFonts w:ascii="Comfortaa" w:eastAsia="Comfortaa" w:hAnsi="Comfortaa" w:cs="Comfortaa"/>
          <w:b/>
          <w:color w:val="000000"/>
        </w:rPr>
      </w:pPr>
      <w:r>
        <w:rPr>
          <w:rFonts w:ascii="Comfortaa" w:eastAsia="Comfortaa" w:hAnsi="Comfortaa" w:cs="Comfortaa"/>
          <w:b/>
          <w:color w:val="000000"/>
        </w:rPr>
        <w:t xml:space="preserve">Où avez-vous entendu parler de la MML? </w:t>
      </w:r>
    </w:p>
    <w:p w:rsidR="0053113C" w:rsidRDefault="008818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199" w:lineRule="auto"/>
        <w:rPr>
          <w:rFonts w:ascii="Comfortaa" w:eastAsia="Comfortaa" w:hAnsi="Comfortaa" w:cs="Comfortaa"/>
          <w:color w:val="000000"/>
        </w:rPr>
      </w:pPr>
      <w:r>
        <w:rPr>
          <w:rFonts w:ascii="Comfortaa" w:eastAsia="Comfortaa" w:hAnsi="Comfortaa" w:cs="Comfortaa"/>
          <w:color w:val="000000"/>
        </w:rPr>
        <w:t xml:space="preserve">Site web </w:t>
      </w:r>
      <w:r>
        <w:rPr>
          <w:rFonts w:ascii="Comfortaa" w:eastAsia="Comfortaa" w:hAnsi="Comfortaa" w:cs="Comfortaa"/>
          <w:noProof/>
          <w:color w:val="000000"/>
        </w:rPr>
        <w:drawing>
          <wp:inline distT="19050" distB="19050" distL="19050" distR="19050">
            <wp:extent cx="238125" cy="219075"/>
            <wp:effectExtent l="19050" t="19050" r="28575" b="28575"/>
            <wp:docPr id="25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70974">
        <w:rPr>
          <w:rFonts w:ascii="Comfortaa" w:eastAsia="Comfortaa" w:hAnsi="Comfortaa" w:cs="Comfortaa"/>
          <w:color w:val="000000"/>
        </w:rPr>
        <w:t xml:space="preserve">      </w:t>
      </w:r>
      <w:r>
        <w:rPr>
          <w:rFonts w:ascii="Comfortaa" w:eastAsia="Comfortaa" w:hAnsi="Comfortaa" w:cs="Comfortaa"/>
          <w:color w:val="000000"/>
        </w:rPr>
        <w:t xml:space="preserve">Médias sociaux </w:t>
      </w:r>
      <w:r w:rsidR="00570974">
        <w:rPr>
          <w:rFonts w:ascii="Comfortaa" w:eastAsia="Comfortaa" w:hAnsi="Comfortaa" w:cs="Comfortaa"/>
          <w:noProof/>
          <w:color w:val="000000"/>
        </w:rPr>
        <w:drawing>
          <wp:inline distT="19050" distB="19050" distL="19050" distR="19050" wp14:anchorId="44144050" wp14:editId="57F4030B">
            <wp:extent cx="238125" cy="219075"/>
            <wp:effectExtent l="19050" t="19050" r="28575" b="28575"/>
            <wp:docPr id="29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70974">
        <w:rPr>
          <w:rFonts w:ascii="Comfortaa" w:eastAsia="Comfortaa" w:hAnsi="Comfortaa" w:cs="Comfortaa"/>
          <w:noProof/>
          <w:color w:val="000000"/>
        </w:rPr>
        <w:t xml:space="preserve">       </w:t>
      </w:r>
      <w:r>
        <w:rPr>
          <w:rFonts w:ascii="Comfortaa" w:eastAsia="Comfortaa" w:hAnsi="Comfortaa" w:cs="Comfortaa"/>
          <w:color w:val="000000"/>
        </w:rPr>
        <w:t xml:space="preserve">Amis/voisins </w:t>
      </w:r>
      <w:r w:rsidR="00570974">
        <w:rPr>
          <w:rFonts w:ascii="Comfortaa" w:eastAsia="Comfortaa" w:hAnsi="Comfortaa" w:cs="Comfortaa"/>
          <w:noProof/>
          <w:color w:val="000000"/>
        </w:rPr>
        <w:drawing>
          <wp:inline distT="19050" distB="19050" distL="19050" distR="19050" wp14:anchorId="44144050" wp14:editId="57F4030B">
            <wp:extent cx="238125" cy="219075"/>
            <wp:effectExtent l="19050" t="19050" r="28575" b="28575"/>
            <wp:docPr id="30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70974">
        <w:rPr>
          <w:rFonts w:ascii="Comfortaa" w:eastAsia="Comfortaa" w:hAnsi="Comfortaa" w:cs="Comfortaa"/>
          <w:noProof/>
          <w:color w:val="000000"/>
        </w:rPr>
        <w:t xml:space="preserve">         </w:t>
      </w:r>
      <w:r>
        <w:rPr>
          <w:rFonts w:ascii="Comfortaa" w:eastAsia="Comfortaa" w:hAnsi="Comfortaa" w:cs="Comfortaa"/>
          <w:color w:val="000000"/>
        </w:rPr>
        <w:t xml:space="preserve">École </w:t>
      </w:r>
      <w:r w:rsidR="00570974">
        <w:rPr>
          <w:rFonts w:ascii="Comfortaa" w:eastAsia="Comfortaa" w:hAnsi="Comfortaa" w:cs="Comfortaa"/>
          <w:noProof/>
          <w:color w:val="000000"/>
        </w:rPr>
        <w:drawing>
          <wp:inline distT="19050" distB="19050" distL="19050" distR="19050" wp14:anchorId="44144050" wp14:editId="57F4030B">
            <wp:extent cx="238125" cy="219075"/>
            <wp:effectExtent l="19050" t="19050" r="28575" b="28575"/>
            <wp:docPr id="31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3113C" w:rsidRDefault="008818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199" w:lineRule="auto"/>
        <w:rPr>
          <w:rFonts w:ascii="Comfortaa" w:eastAsia="Comfortaa" w:hAnsi="Comfortaa" w:cs="Comfortaa"/>
          <w:color w:val="000000"/>
        </w:rPr>
      </w:pPr>
      <w:r>
        <w:rPr>
          <w:rFonts w:ascii="Comfortaa" w:eastAsia="Comfortaa" w:hAnsi="Comfortaa" w:cs="Comfortaa"/>
          <w:color w:val="000000"/>
        </w:rPr>
        <w:t xml:space="preserve">Autre (précisez) : ________________________________________________________________________________ </w:t>
      </w:r>
    </w:p>
    <w:p w:rsidR="0053113C" w:rsidRDefault="008818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3" w:line="199" w:lineRule="auto"/>
        <w:rPr>
          <w:rFonts w:ascii="Comfortaa" w:eastAsia="Comfortaa" w:hAnsi="Comfortaa" w:cs="Comfortaa"/>
          <w:b/>
          <w:color w:val="000000"/>
        </w:rPr>
      </w:pPr>
      <w:r>
        <w:rPr>
          <w:rFonts w:ascii="Comfortaa" w:eastAsia="Comfortaa" w:hAnsi="Comfortaa" w:cs="Comfortaa"/>
          <w:b/>
          <w:color w:val="000000"/>
        </w:rPr>
        <w:t xml:space="preserve">Expérience de bénévolat : </w:t>
      </w:r>
    </w:p>
    <w:p w:rsidR="0053113C" w:rsidRDefault="008818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199" w:lineRule="auto"/>
        <w:rPr>
          <w:rFonts w:ascii="Comfortaa" w:eastAsia="Comfortaa" w:hAnsi="Comfortaa" w:cs="Comfortaa"/>
          <w:color w:val="000000"/>
        </w:rPr>
      </w:pPr>
      <w:r>
        <w:rPr>
          <w:rFonts w:ascii="Comfortaa" w:eastAsia="Comfortaa" w:hAnsi="Comfortaa" w:cs="Comfortaa"/>
          <w:color w:val="000000"/>
        </w:rPr>
        <w:t>Avez-vous déjà fait du bénévolat</w:t>
      </w:r>
      <w:r w:rsidR="00570974">
        <w:rPr>
          <w:rFonts w:ascii="Comfortaa" w:eastAsia="Comfortaa" w:hAnsi="Comfortaa" w:cs="Comfortaa"/>
          <w:color w:val="000000"/>
        </w:rPr>
        <w:t xml:space="preserve"> </w:t>
      </w:r>
      <w:r>
        <w:rPr>
          <w:rFonts w:ascii="Comfortaa" w:eastAsia="Comfortaa" w:hAnsi="Comfortaa" w:cs="Comfortaa"/>
          <w:color w:val="000000"/>
        </w:rPr>
        <w:t xml:space="preserve">: </w:t>
      </w:r>
      <w:r w:rsidR="00570974">
        <w:rPr>
          <w:rFonts w:ascii="Comfortaa" w:eastAsia="Comfortaa" w:hAnsi="Comfortaa" w:cs="Comfortaa"/>
          <w:color w:val="000000"/>
        </w:rPr>
        <w:t xml:space="preserve">     </w:t>
      </w:r>
      <w:r>
        <w:rPr>
          <w:rFonts w:ascii="Comfortaa" w:eastAsia="Comfortaa" w:hAnsi="Comfortaa" w:cs="Comfortaa"/>
          <w:color w:val="000000"/>
        </w:rPr>
        <w:t xml:space="preserve">Oui </w:t>
      </w:r>
      <w:r w:rsidR="00570974">
        <w:rPr>
          <w:rFonts w:ascii="Comfortaa" w:eastAsia="Comfortaa" w:hAnsi="Comfortaa" w:cs="Comfortaa"/>
          <w:noProof/>
          <w:color w:val="000000"/>
        </w:rPr>
        <w:drawing>
          <wp:inline distT="19050" distB="19050" distL="19050" distR="19050" wp14:anchorId="44144050" wp14:editId="57F4030B">
            <wp:extent cx="238125" cy="219075"/>
            <wp:effectExtent l="19050" t="19050" r="28575" b="28575"/>
            <wp:docPr id="32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70974">
        <w:rPr>
          <w:rFonts w:ascii="Comfortaa" w:eastAsia="Comfortaa" w:hAnsi="Comfortaa" w:cs="Comfortaa"/>
          <w:color w:val="000000"/>
        </w:rPr>
        <w:t xml:space="preserve">     </w:t>
      </w:r>
      <w:r>
        <w:rPr>
          <w:rFonts w:ascii="Comfortaa" w:eastAsia="Comfortaa" w:hAnsi="Comfortaa" w:cs="Comfortaa"/>
          <w:color w:val="000000"/>
        </w:rPr>
        <w:t xml:space="preserve">Non </w:t>
      </w:r>
      <w:r w:rsidR="00570974">
        <w:rPr>
          <w:rFonts w:ascii="Comfortaa" w:eastAsia="Comfortaa" w:hAnsi="Comfortaa" w:cs="Comfortaa"/>
          <w:noProof/>
          <w:color w:val="000000"/>
        </w:rPr>
        <w:drawing>
          <wp:inline distT="19050" distB="19050" distL="19050" distR="19050" wp14:anchorId="44144050" wp14:editId="57F4030B">
            <wp:extent cx="238125" cy="219075"/>
            <wp:effectExtent l="19050" t="19050" r="28575" b="28575"/>
            <wp:docPr id="33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3113C" w:rsidRDefault="008818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824" w:lineRule="auto"/>
        <w:rPr>
          <w:rFonts w:ascii="Calibri" w:eastAsia="Calibri" w:hAnsi="Calibri" w:cs="Calibri"/>
          <w:color w:val="000000"/>
        </w:rPr>
      </w:pPr>
      <w:r>
        <w:rPr>
          <w:rFonts w:ascii="Comfortaa" w:eastAsia="Comfortaa" w:hAnsi="Comfortaa" w:cs="Comfortaa"/>
          <w:color w:val="000000"/>
        </w:rPr>
        <w:t xml:space="preserve">Si oui, avec quel organisme ? </w:t>
      </w:r>
      <w:r>
        <w:rPr>
          <w:rFonts w:ascii="Comfortaa" w:eastAsia="Comfortaa" w:hAnsi="Comfortaa" w:cs="Comfortaa"/>
          <w:noProof/>
          <w:color w:val="000000"/>
        </w:rPr>
        <w:drawing>
          <wp:inline distT="19050" distB="19050" distL="19050" distR="19050">
            <wp:extent cx="4905375" cy="285750"/>
            <wp:effectExtent l="19050" t="19050" r="28575" b="1905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85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70974" w:rsidRDefault="005709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824" w:lineRule="auto"/>
        <w:rPr>
          <w:rFonts w:ascii="Calibri" w:eastAsia="Calibri" w:hAnsi="Calibri" w:cs="Calibri"/>
          <w:color w:val="000000"/>
        </w:rPr>
      </w:pPr>
    </w:p>
    <w:p w:rsidR="0053113C" w:rsidRDefault="0053113C">
      <w:pPr>
        <w:widowControl w:val="0"/>
        <w:spacing w:line="199" w:lineRule="auto"/>
      </w:pPr>
    </w:p>
    <w:p w:rsidR="00712FE8" w:rsidRPr="00712FE8" w:rsidRDefault="00712FE8" w:rsidP="00712F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1" w:lineRule="auto"/>
        <w:ind w:left="134" w:right="2121" w:firstLine="10"/>
        <w:rPr>
          <w:rFonts w:ascii="Comfortaa" w:eastAsia="Comfortaa" w:hAnsi="Comfortaa" w:cs="Comfortaa"/>
          <w:b/>
          <w:color w:val="000000"/>
          <w:sz w:val="2"/>
          <w:szCs w:val="2"/>
        </w:rPr>
      </w:pPr>
    </w:p>
    <w:p w:rsidR="00712FE8" w:rsidRDefault="008818E7" w:rsidP="00712F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1" w:lineRule="auto"/>
        <w:ind w:left="134" w:right="2121" w:firstLine="10"/>
        <w:rPr>
          <w:rFonts w:ascii="Comfortaa" w:eastAsia="Comfortaa" w:hAnsi="Comfortaa" w:cs="Comfortaa"/>
          <w:b/>
          <w:color w:val="000000"/>
        </w:rPr>
      </w:pPr>
      <w:r>
        <w:rPr>
          <w:rFonts w:ascii="Comfortaa" w:eastAsia="Comfortaa" w:hAnsi="Comfortaa" w:cs="Comfortaa"/>
          <w:b/>
          <w:color w:val="000000"/>
        </w:rPr>
        <w:t xml:space="preserve">Dans quel champ d’activités aimeriez-vous faire du bénévolat à la MML? </w:t>
      </w:r>
    </w:p>
    <w:p w:rsidR="0053113C" w:rsidRDefault="008818E7" w:rsidP="00712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134" w:right="2121" w:firstLine="10"/>
        <w:rPr>
          <w:rFonts w:ascii="Comfortaa" w:eastAsia="Comfortaa" w:hAnsi="Comfortaa" w:cs="Comfortaa"/>
          <w:color w:val="000000"/>
          <w:sz w:val="20"/>
          <w:szCs w:val="20"/>
        </w:rPr>
      </w:pPr>
      <w:r>
        <w:rPr>
          <w:rFonts w:ascii="Comfortaa" w:eastAsia="Comfortaa" w:hAnsi="Comfortaa" w:cs="Comfortaa"/>
          <w:color w:val="000000"/>
          <w:sz w:val="20"/>
          <w:szCs w:val="20"/>
        </w:rPr>
        <w:t xml:space="preserve">Cochez la case qui répond à votre choix de bénévolat </w:t>
      </w:r>
    </w:p>
    <w:tbl>
      <w:tblPr>
        <w:tblStyle w:val="a"/>
        <w:tblW w:w="10320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5160"/>
      </w:tblGrid>
      <w:tr w:rsidR="0053113C" w:rsidTr="00C614C9">
        <w:trPr>
          <w:trHeight w:val="2462"/>
        </w:trPr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3C" w:rsidRDefault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7"/>
              <w:rPr>
                <w:rFonts w:ascii="Comfortaa" w:eastAsia="Comfortaa" w:hAnsi="Comfortaa" w:cs="Comfortaa"/>
                <w:b/>
                <w:color w:val="000000"/>
              </w:rPr>
            </w:pPr>
            <w:r>
              <w:rPr>
                <w:rFonts w:ascii="Comfortaa" w:eastAsia="Comfortaa" w:hAnsi="Comfortaa" w:cs="Comfortaa"/>
                <w:noProof/>
                <w:color w:val="000000"/>
              </w:rPr>
              <w:drawing>
                <wp:inline distT="19050" distB="19050" distL="19050" distR="19050" wp14:anchorId="44144050" wp14:editId="57F4030B">
                  <wp:extent cx="238125" cy="219075"/>
                  <wp:effectExtent l="19050" t="19050" r="28575" b="28575"/>
                  <wp:docPr id="34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8818E7">
              <w:rPr>
                <w:rFonts w:ascii="Comfortaa" w:eastAsia="Comfortaa" w:hAnsi="Comfortaa" w:cs="Comfortaa"/>
                <w:b/>
                <w:color w:val="000000"/>
              </w:rPr>
              <w:t>Accueil et réception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3C" w:rsidRDefault="0088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40" w:right="319" w:firstLine="8"/>
              <w:rPr>
                <w:rFonts w:ascii="Comfortaa" w:eastAsia="Comfortaa" w:hAnsi="Comfortaa" w:cs="Comfortaa"/>
                <w:color w:val="000000"/>
              </w:rPr>
            </w:pPr>
            <w:r>
              <w:rPr>
                <w:rFonts w:ascii="Comfortaa" w:eastAsia="Comfortaa" w:hAnsi="Comfortaa" w:cs="Comfortaa"/>
                <w:color w:val="000000"/>
              </w:rPr>
              <w:t xml:space="preserve">Répondre au téléphone en français et en anglais, orienter les appels vers son destinataire. </w:t>
            </w:r>
          </w:p>
          <w:p w:rsidR="0053113C" w:rsidRDefault="0088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 w:line="245" w:lineRule="auto"/>
              <w:ind w:left="140" w:right="783" w:hanging="10"/>
              <w:rPr>
                <w:rFonts w:ascii="Comfortaa" w:eastAsia="Comfortaa" w:hAnsi="Comfortaa" w:cs="Comfortaa"/>
                <w:color w:val="000000"/>
              </w:rPr>
            </w:pPr>
            <w:r>
              <w:rPr>
                <w:rFonts w:ascii="Comfortaa" w:eastAsia="Comfortaa" w:hAnsi="Comfortaa" w:cs="Comfortaa"/>
                <w:color w:val="000000"/>
              </w:rPr>
              <w:t xml:space="preserve">Accueillir et guider les visiteurs et les clients dans les espaces de la MML </w:t>
            </w:r>
          </w:p>
          <w:p w:rsidR="0053113C" w:rsidRDefault="0088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 w:line="240" w:lineRule="auto"/>
              <w:ind w:left="194"/>
              <w:rPr>
                <w:rFonts w:ascii="Comfortaa" w:eastAsia="Comfortaa" w:hAnsi="Comfortaa" w:cs="Comfortaa"/>
                <w:color w:val="000000"/>
              </w:rPr>
            </w:pPr>
            <w:r>
              <w:rPr>
                <w:rFonts w:ascii="Comfortaa" w:eastAsia="Comfortaa" w:hAnsi="Comfortaa" w:cs="Comfortaa"/>
                <w:color w:val="000000"/>
              </w:rPr>
              <w:t xml:space="preserve">Accueillir/orienter les gens lors </w:t>
            </w:r>
          </w:p>
          <w:p w:rsidR="0053113C" w:rsidRDefault="0088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40"/>
              <w:rPr>
                <w:rFonts w:ascii="Comfortaa" w:eastAsia="Comfortaa" w:hAnsi="Comfortaa" w:cs="Comfortaa"/>
                <w:color w:val="000000"/>
              </w:rPr>
            </w:pPr>
            <w:r>
              <w:rPr>
                <w:rFonts w:ascii="Comfortaa" w:eastAsia="Comfortaa" w:hAnsi="Comfortaa" w:cs="Comfortaa"/>
                <w:color w:val="000000"/>
              </w:rPr>
              <w:t>d’événements spéciaux.</w:t>
            </w:r>
          </w:p>
        </w:tc>
      </w:tr>
      <w:tr w:rsidR="00712FE8" w:rsidTr="00712FE8">
        <w:trPr>
          <w:trHeight w:val="1098"/>
        </w:trPr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E8" w:rsidRPr="00712FE8" w:rsidRDefault="00712FE8" w:rsidP="00712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56" w:lineRule="auto"/>
              <w:ind w:left="157"/>
              <w:rPr>
                <w:rFonts w:ascii="Comfortaa" w:eastAsia="Comfortaa" w:hAnsi="Comfortaa" w:cs="Comfortaa"/>
                <w:b/>
                <w:noProof/>
                <w:color w:val="000000"/>
              </w:rPr>
            </w:pPr>
            <w:r>
              <w:rPr>
                <w:rFonts w:ascii="Comfortaa" w:eastAsia="Comfortaa" w:hAnsi="Comfortaa" w:cs="Comfortaa"/>
                <w:noProof/>
                <w:color w:val="000000"/>
              </w:rPr>
              <w:drawing>
                <wp:inline distT="19050" distB="19050" distL="19050" distR="19050" wp14:anchorId="4183606C" wp14:editId="6816D5E4">
                  <wp:extent cx="238125" cy="219075"/>
                  <wp:effectExtent l="19050" t="19050" r="28575" b="28575"/>
                  <wp:docPr id="35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fortaa" w:eastAsia="Comfortaa" w:hAnsi="Comfortaa" w:cs="Comfortaa"/>
                <w:b/>
                <w:color w:val="000000"/>
              </w:rPr>
              <w:t xml:space="preserve">Vente et étalage à la boutique 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FE8" w:rsidRDefault="00712FE8" w:rsidP="00712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40" w:right="68" w:hanging="10"/>
              <w:rPr>
                <w:rFonts w:ascii="Comfortaa" w:eastAsia="Comfortaa" w:hAnsi="Comfortaa" w:cs="Comfortaa"/>
                <w:color w:val="000000"/>
              </w:rPr>
            </w:pPr>
            <w:r>
              <w:rPr>
                <w:rFonts w:ascii="Comfortaa" w:eastAsia="Comfortaa" w:hAnsi="Comfortaa" w:cs="Comfortaa"/>
                <w:color w:val="000000"/>
              </w:rPr>
              <w:t xml:space="preserve">Accueillir les clients, les renseigner et les accompagner dans le choix des articles ou de services. Conclure par un passage en caisse. </w:t>
            </w:r>
          </w:p>
        </w:tc>
      </w:tr>
      <w:tr w:rsidR="0053113C" w:rsidTr="00712FE8">
        <w:trPr>
          <w:trHeight w:val="1343"/>
        </w:trPr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3C" w:rsidRDefault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56" w:lineRule="auto"/>
              <w:ind w:left="157" w:right="1021"/>
              <w:rPr>
                <w:rFonts w:ascii="Comfortaa" w:eastAsia="Comfortaa" w:hAnsi="Comfortaa" w:cs="Comfortaa"/>
                <w:b/>
                <w:color w:val="000000"/>
              </w:rPr>
            </w:pPr>
            <w:r>
              <w:rPr>
                <w:rFonts w:ascii="Comfortaa" w:eastAsia="Comfortaa" w:hAnsi="Comfortaa" w:cs="Comfortaa"/>
                <w:noProof/>
                <w:color w:val="000000"/>
              </w:rPr>
              <w:drawing>
                <wp:inline distT="19050" distB="19050" distL="19050" distR="19050" wp14:anchorId="44144050" wp14:editId="57F4030B">
                  <wp:extent cx="238125" cy="219075"/>
                  <wp:effectExtent l="19050" t="19050" r="28575" b="28575"/>
                  <wp:docPr id="36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8818E7">
              <w:rPr>
                <w:rFonts w:ascii="Comfortaa" w:eastAsia="Comfortaa" w:hAnsi="Comfortaa" w:cs="Comfortaa"/>
                <w:b/>
                <w:color w:val="000000"/>
              </w:rPr>
              <w:t>Triage et entreposage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3C" w:rsidRDefault="008818E7" w:rsidP="00712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omfortaa" w:eastAsia="Comfortaa" w:hAnsi="Comfortaa" w:cs="Comfortaa"/>
                <w:color w:val="000000"/>
              </w:rPr>
            </w:pPr>
            <w:r>
              <w:rPr>
                <w:rFonts w:ascii="Comfortaa" w:eastAsia="Comfortaa" w:hAnsi="Comfortaa" w:cs="Comfortaa"/>
                <w:color w:val="000000"/>
              </w:rPr>
              <w:t xml:space="preserve">Trier les articles selon leurs types </w:t>
            </w:r>
          </w:p>
          <w:p w:rsidR="0053113C" w:rsidRDefault="0088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5" w:lineRule="auto"/>
              <w:ind w:left="138" w:right="144" w:hanging="1"/>
              <w:rPr>
                <w:rFonts w:ascii="Comfortaa" w:eastAsia="Comfortaa" w:hAnsi="Comfortaa" w:cs="Comfortaa"/>
                <w:color w:val="000000"/>
              </w:rPr>
            </w:pPr>
            <w:r>
              <w:rPr>
                <w:rFonts w:ascii="Comfortaa" w:eastAsia="Comfortaa" w:hAnsi="Comfortaa" w:cs="Comfortaa"/>
                <w:color w:val="000000"/>
              </w:rPr>
              <w:t>(vêtements, jouets, souliers, articles ménagers, livres</w:t>
            </w:r>
            <w:r w:rsidR="00712FE8">
              <w:rPr>
                <w:rFonts w:ascii="Comfortaa" w:eastAsia="Comfortaa" w:hAnsi="Comfortaa" w:cs="Comfortaa"/>
                <w:color w:val="000000"/>
              </w:rPr>
              <w:t>…)</w:t>
            </w:r>
            <w:r>
              <w:rPr>
                <w:rFonts w:ascii="Comfortaa" w:eastAsia="Comfortaa" w:hAnsi="Comfortaa" w:cs="Comfortaa"/>
                <w:color w:val="000000"/>
              </w:rPr>
              <w:t>. Garder uniquement les articles en bon état et les disposer avec soin dans les endroits assignés.</w:t>
            </w:r>
          </w:p>
        </w:tc>
      </w:tr>
      <w:tr w:rsidR="00570974" w:rsidTr="00570974">
        <w:trPr>
          <w:trHeight w:val="882"/>
        </w:trPr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74" w:rsidRDefault="00570974" w:rsidP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57" w:right="172"/>
              <w:rPr>
                <w:rFonts w:ascii="Comfortaa" w:eastAsia="Comfortaa" w:hAnsi="Comfortaa" w:cs="Comfortaa"/>
                <w:noProof/>
                <w:color w:val="000000"/>
              </w:rPr>
            </w:pPr>
            <w:r>
              <w:rPr>
                <w:rFonts w:ascii="Comfortaa" w:eastAsia="Comfortaa" w:hAnsi="Comfortaa" w:cs="Comfortaa"/>
                <w:noProof/>
                <w:color w:val="000000"/>
              </w:rPr>
              <w:drawing>
                <wp:inline distT="19050" distB="19050" distL="19050" distR="19050" wp14:anchorId="6A1C056B" wp14:editId="5008DBF2">
                  <wp:extent cx="238125" cy="219075"/>
                  <wp:effectExtent l="19050" t="19050" r="28575" b="28575"/>
                  <wp:docPr id="37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fortaa" w:eastAsia="Comfortaa" w:hAnsi="Comfortaa" w:cs="Comfortaa"/>
                <w:b/>
                <w:color w:val="000000"/>
              </w:rPr>
              <w:t>Entretien intérieur de la maison et de la boutique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74" w:rsidRDefault="00570974" w:rsidP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9"/>
              <w:rPr>
                <w:rFonts w:ascii="Comfortaa" w:eastAsia="Comfortaa" w:hAnsi="Comfortaa" w:cs="Comfortaa"/>
                <w:color w:val="000000"/>
              </w:rPr>
            </w:pPr>
            <w:r>
              <w:rPr>
                <w:rFonts w:ascii="Comfortaa" w:eastAsia="Comfortaa" w:hAnsi="Comfortaa" w:cs="Comfortaa"/>
                <w:color w:val="000000"/>
              </w:rPr>
              <w:t xml:space="preserve">Maintenir les espaces propres en </w:t>
            </w:r>
          </w:p>
          <w:p w:rsidR="00570974" w:rsidRDefault="00570974" w:rsidP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40"/>
              <w:rPr>
                <w:rFonts w:ascii="Comfortaa" w:eastAsia="Comfortaa" w:hAnsi="Comfortaa" w:cs="Comfortaa"/>
                <w:color w:val="000000"/>
              </w:rPr>
            </w:pPr>
            <w:r>
              <w:rPr>
                <w:rFonts w:ascii="Comfortaa" w:eastAsia="Comfortaa" w:hAnsi="Comfortaa" w:cs="Comfortaa"/>
                <w:color w:val="000000"/>
              </w:rPr>
              <w:t xml:space="preserve">effectuant un nettoyage régulier. </w:t>
            </w:r>
          </w:p>
          <w:p w:rsidR="00570974" w:rsidRDefault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9"/>
              <w:rPr>
                <w:rFonts w:ascii="Comfortaa" w:eastAsia="Comfortaa" w:hAnsi="Comfortaa" w:cs="Comfortaa"/>
                <w:color w:val="000000"/>
              </w:rPr>
            </w:pPr>
          </w:p>
        </w:tc>
      </w:tr>
      <w:tr w:rsidR="0053113C" w:rsidTr="00570974">
        <w:trPr>
          <w:trHeight w:val="1068"/>
        </w:trPr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3C" w:rsidRDefault="00570974" w:rsidP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/>
              <w:rPr>
                <w:rFonts w:ascii="Comfortaa" w:eastAsia="Comfortaa" w:hAnsi="Comfortaa" w:cs="Comfortaa"/>
                <w:b/>
                <w:color w:val="000000"/>
              </w:rPr>
            </w:pPr>
            <w:r>
              <w:rPr>
                <w:rFonts w:ascii="Comfortaa" w:eastAsia="Comfortaa" w:hAnsi="Comfortaa" w:cs="Comfortaa"/>
                <w:noProof/>
                <w:color w:val="000000"/>
              </w:rPr>
              <w:drawing>
                <wp:inline distT="19050" distB="19050" distL="19050" distR="19050" wp14:anchorId="4ECF16DB" wp14:editId="79ACAA85">
                  <wp:extent cx="238125" cy="219075"/>
                  <wp:effectExtent l="19050" t="19050" r="28575" b="28575"/>
                  <wp:docPr id="50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fortaa" w:eastAsia="Comfortaa" w:hAnsi="Comfortaa" w:cs="Comfortaa"/>
                <w:b/>
                <w:color w:val="000000"/>
              </w:rPr>
              <w:t xml:space="preserve"> </w:t>
            </w:r>
            <w:r w:rsidR="008818E7">
              <w:rPr>
                <w:rFonts w:ascii="Comfortaa" w:eastAsia="Comfortaa" w:hAnsi="Comfortaa" w:cs="Comfortaa"/>
                <w:b/>
                <w:color w:val="000000"/>
              </w:rPr>
              <w:t>Repassage, pliage et lavage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3C" w:rsidRDefault="008818E7" w:rsidP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9" w:right="162"/>
              <w:rPr>
                <w:rFonts w:ascii="Comfortaa" w:eastAsia="Comfortaa" w:hAnsi="Comfortaa" w:cs="Comfortaa"/>
                <w:color w:val="000000"/>
              </w:rPr>
            </w:pPr>
            <w:r>
              <w:rPr>
                <w:rFonts w:ascii="Comfortaa" w:eastAsia="Comfortaa" w:hAnsi="Comfortaa" w:cs="Comfortaa"/>
                <w:color w:val="000000"/>
              </w:rPr>
              <w:t>Nettoyer les articles nécessitant un lavage et repasser le linge ou les vêtements froissés, les plier et les ranger dans les endroits assignés.</w:t>
            </w:r>
          </w:p>
        </w:tc>
      </w:tr>
      <w:tr w:rsidR="0053113C" w:rsidTr="00570974">
        <w:trPr>
          <w:trHeight w:val="1185"/>
        </w:trPr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3C" w:rsidRDefault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7"/>
              <w:rPr>
                <w:rFonts w:ascii="Comfortaa" w:eastAsia="Comfortaa" w:hAnsi="Comfortaa" w:cs="Comfortaa"/>
                <w:b/>
                <w:color w:val="000000"/>
              </w:rPr>
            </w:pPr>
            <w:r>
              <w:rPr>
                <w:rFonts w:ascii="Comfortaa" w:eastAsia="Comfortaa" w:hAnsi="Comfortaa" w:cs="Comfortaa"/>
                <w:noProof/>
                <w:color w:val="000000"/>
              </w:rPr>
              <w:drawing>
                <wp:inline distT="19050" distB="19050" distL="19050" distR="19050" wp14:anchorId="44144050" wp14:editId="57F4030B">
                  <wp:extent cx="238125" cy="219075"/>
                  <wp:effectExtent l="19050" t="19050" r="28575" b="28575"/>
                  <wp:docPr id="39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8818E7">
              <w:rPr>
                <w:rFonts w:ascii="Comfortaa" w:eastAsia="Comfortaa" w:hAnsi="Comfortaa" w:cs="Comfortaa"/>
                <w:b/>
                <w:color w:val="000000"/>
              </w:rPr>
              <w:t>Entretien paysager et extérieur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3C" w:rsidRDefault="0088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31" w:right="471" w:firstLine="17"/>
              <w:rPr>
                <w:rFonts w:ascii="Comfortaa" w:eastAsia="Comfortaa" w:hAnsi="Comfortaa" w:cs="Comfortaa"/>
                <w:color w:val="000000"/>
              </w:rPr>
            </w:pPr>
            <w:r>
              <w:rPr>
                <w:rFonts w:ascii="Comfortaa" w:eastAsia="Comfortaa" w:hAnsi="Comfortaa" w:cs="Comfortaa"/>
                <w:color w:val="000000"/>
              </w:rPr>
              <w:t xml:space="preserve">Entretenir les entrées, tondre le gazon, tailler les arbustes, ramasser les feuilles d'automne, entretenir l'espace de </w:t>
            </w:r>
          </w:p>
          <w:p w:rsidR="0053113C" w:rsidRDefault="0088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40"/>
              <w:rPr>
                <w:rFonts w:ascii="Comfortaa" w:eastAsia="Comfortaa" w:hAnsi="Comfortaa" w:cs="Comfortaa"/>
                <w:color w:val="000000"/>
              </w:rPr>
            </w:pPr>
            <w:r>
              <w:rPr>
                <w:rFonts w:ascii="Comfortaa" w:eastAsia="Comfortaa" w:hAnsi="Comfortaa" w:cs="Comfortaa"/>
                <w:color w:val="000000"/>
              </w:rPr>
              <w:t>stationnement.</w:t>
            </w:r>
          </w:p>
        </w:tc>
      </w:tr>
      <w:tr w:rsidR="0053113C" w:rsidTr="00712FE8">
        <w:trPr>
          <w:trHeight w:val="871"/>
        </w:trPr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3C" w:rsidRDefault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7"/>
              <w:rPr>
                <w:rFonts w:ascii="Comfortaa" w:eastAsia="Comfortaa" w:hAnsi="Comfortaa" w:cs="Comfortaa"/>
                <w:b/>
                <w:color w:val="000000"/>
              </w:rPr>
            </w:pPr>
            <w:r>
              <w:rPr>
                <w:rFonts w:ascii="Comfortaa" w:eastAsia="Comfortaa" w:hAnsi="Comfortaa" w:cs="Comfortaa"/>
                <w:noProof/>
                <w:color w:val="000000"/>
              </w:rPr>
              <w:drawing>
                <wp:inline distT="19050" distB="19050" distL="19050" distR="19050" wp14:anchorId="44144050" wp14:editId="57F4030B">
                  <wp:extent cx="238125" cy="219075"/>
                  <wp:effectExtent l="19050" t="19050" r="28575" b="28575"/>
                  <wp:docPr id="40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8818E7">
              <w:rPr>
                <w:rFonts w:ascii="Comfortaa" w:eastAsia="Comfortaa" w:hAnsi="Comfortaa" w:cs="Comfortaa"/>
                <w:b/>
                <w:color w:val="000000"/>
              </w:rPr>
              <w:t>Peinture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3C" w:rsidRDefault="0088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31" w:right="544" w:firstLine="9"/>
              <w:rPr>
                <w:rFonts w:ascii="Comfortaa" w:eastAsia="Comfortaa" w:hAnsi="Comfortaa" w:cs="Comfortaa"/>
                <w:color w:val="000000"/>
              </w:rPr>
            </w:pPr>
            <w:r>
              <w:rPr>
                <w:rFonts w:ascii="Comfortaa" w:eastAsia="Comfortaa" w:hAnsi="Comfortaa" w:cs="Comfortaa"/>
                <w:color w:val="000000"/>
              </w:rPr>
              <w:t>effectuer des travaux de peinture et de teinture sur les surfaces extérieures et intérieures.</w:t>
            </w:r>
          </w:p>
        </w:tc>
      </w:tr>
      <w:tr w:rsidR="0053113C">
        <w:trPr>
          <w:trHeight w:val="1040"/>
        </w:trPr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3C" w:rsidRDefault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7"/>
              <w:rPr>
                <w:rFonts w:ascii="Comfortaa" w:eastAsia="Comfortaa" w:hAnsi="Comfortaa" w:cs="Comfortaa"/>
                <w:b/>
                <w:color w:val="000000"/>
              </w:rPr>
            </w:pPr>
            <w:r>
              <w:rPr>
                <w:rFonts w:ascii="Comfortaa" w:eastAsia="Comfortaa" w:hAnsi="Comfortaa" w:cs="Comfortaa"/>
                <w:noProof/>
                <w:color w:val="000000"/>
              </w:rPr>
              <w:drawing>
                <wp:inline distT="19050" distB="19050" distL="19050" distR="19050" wp14:anchorId="44144050" wp14:editId="57F4030B">
                  <wp:extent cx="238125" cy="219075"/>
                  <wp:effectExtent l="19050" t="19050" r="28575" b="28575"/>
                  <wp:docPr id="41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8818E7">
              <w:rPr>
                <w:rFonts w:ascii="Comfortaa" w:eastAsia="Comfortaa" w:hAnsi="Comfortaa" w:cs="Comfortaa"/>
                <w:b/>
                <w:color w:val="000000"/>
              </w:rPr>
              <w:t>Mini-travaux de réparation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3C" w:rsidRDefault="0088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40" w:right="400" w:firstLine="8"/>
              <w:rPr>
                <w:rFonts w:ascii="Comfortaa" w:eastAsia="Comfortaa" w:hAnsi="Comfortaa" w:cs="Comfortaa"/>
                <w:color w:val="000000"/>
              </w:rPr>
            </w:pPr>
            <w:r>
              <w:rPr>
                <w:rFonts w:ascii="Comfortaa" w:eastAsia="Comfortaa" w:hAnsi="Comfortaa" w:cs="Comfortaa"/>
                <w:color w:val="000000"/>
              </w:rPr>
              <w:t>Effectuer des travaux mineurs dans la maison (remplacer les poignets, installer des lustres,</w:t>
            </w:r>
          </w:p>
        </w:tc>
      </w:tr>
    </w:tbl>
    <w:p w:rsidR="0053113C" w:rsidRDefault="0053113C" w:rsidP="00C614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3113C" w:rsidRDefault="0053113C" w:rsidP="00C614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3113C" w:rsidRDefault="0053113C" w:rsidP="00C614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0"/>
        <w:tblW w:w="10320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5160"/>
      </w:tblGrid>
      <w:tr w:rsidR="0053113C" w:rsidTr="00570974">
        <w:trPr>
          <w:trHeight w:val="651"/>
        </w:trPr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3C" w:rsidRDefault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7"/>
              <w:rPr>
                <w:rFonts w:ascii="Comfortaa" w:eastAsia="Comfortaa" w:hAnsi="Comfortaa" w:cs="Comfortaa"/>
                <w:b/>
                <w:color w:val="000000"/>
              </w:rPr>
            </w:pPr>
            <w:r>
              <w:rPr>
                <w:rFonts w:ascii="Comfortaa" w:eastAsia="Comfortaa" w:hAnsi="Comfortaa" w:cs="Comfortaa"/>
                <w:noProof/>
                <w:color w:val="000000"/>
              </w:rPr>
              <w:lastRenderedPageBreak/>
              <w:drawing>
                <wp:inline distT="19050" distB="19050" distL="19050" distR="19050" wp14:anchorId="44144050" wp14:editId="57F4030B">
                  <wp:extent cx="238125" cy="219075"/>
                  <wp:effectExtent l="19050" t="19050" r="28575" b="28575"/>
                  <wp:docPr id="42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8818E7">
              <w:rPr>
                <w:rFonts w:ascii="Comfortaa" w:eastAsia="Comfortaa" w:hAnsi="Comfortaa" w:cs="Comfortaa"/>
                <w:b/>
                <w:color w:val="000000"/>
              </w:rPr>
              <w:t>Rénovation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3C" w:rsidRDefault="0088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46" w:right="898" w:firstLine="2"/>
              <w:rPr>
                <w:rFonts w:ascii="Comfortaa" w:eastAsia="Comfortaa" w:hAnsi="Comfortaa" w:cs="Comfortaa"/>
                <w:color w:val="000000"/>
              </w:rPr>
            </w:pPr>
            <w:r>
              <w:rPr>
                <w:rFonts w:ascii="Comfortaa" w:eastAsia="Comfortaa" w:hAnsi="Comfortaa" w:cs="Comfortaa"/>
                <w:color w:val="000000"/>
              </w:rPr>
              <w:t>Effectuer des travaux de rénovation professionnelle</w:t>
            </w:r>
          </w:p>
        </w:tc>
      </w:tr>
      <w:tr w:rsidR="0053113C">
        <w:trPr>
          <w:trHeight w:val="840"/>
        </w:trPr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3C" w:rsidRDefault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7"/>
              <w:rPr>
                <w:rFonts w:ascii="Comfortaa" w:eastAsia="Comfortaa" w:hAnsi="Comfortaa" w:cs="Comfortaa"/>
                <w:b/>
                <w:color w:val="000000"/>
              </w:rPr>
            </w:pPr>
            <w:r>
              <w:rPr>
                <w:rFonts w:ascii="Comfortaa" w:eastAsia="Comfortaa" w:hAnsi="Comfortaa" w:cs="Comfortaa"/>
                <w:noProof/>
                <w:color w:val="000000"/>
              </w:rPr>
              <w:drawing>
                <wp:inline distT="19050" distB="19050" distL="19050" distR="19050" wp14:anchorId="44144050" wp14:editId="57F4030B">
                  <wp:extent cx="238125" cy="219075"/>
                  <wp:effectExtent l="19050" t="19050" r="28575" b="28575"/>
                  <wp:docPr id="43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8818E7">
              <w:rPr>
                <w:rFonts w:ascii="Comfortaa" w:eastAsia="Comfortaa" w:hAnsi="Comfortaa" w:cs="Comfortaa"/>
                <w:b/>
                <w:color w:val="000000"/>
              </w:rPr>
              <w:t>Travaux de plomberie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3C" w:rsidRDefault="0088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38" w:right="815" w:firstLine="10"/>
              <w:rPr>
                <w:rFonts w:ascii="Comfortaa" w:eastAsia="Comfortaa" w:hAnsi="Comfortaa" w:cs="Comfortaa"/>
                <w:color w:val="000000"/>
              </w:rPr>
            </w:pPr>
            <w:r>
              <w:rPr>
                <w:rFonts w:ascii="Comfortaa" w:eastAsia="Comfortaa" w:hAnsi="Comfortaa" w:cs="Comfortaa"/>
                <w:color w:val="000000"/>
              </w:rPr>
              <w:t>Entretenir la plomberie de la maison (fuite d'eau, lavabos, robinets…)</w:t>
            </w:r>
          </w:p>
        </w:tc>
      </w:tr>
      <w:tr w:rsidR="0053113C" w:rsidTr="00570974">
        <w:trPr>
          <w:trHeight w:val="666"/>
        </w:trPr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3C" w:rsidRDefault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7"/>
              <w:rPr>
                <w:rFonts w:ascii="Comfortaa" w:eastAsia="Comfortaa" w:hAnsi="Comfortaa" w:cs="Comfortaa"/>
                <w:b/>
                <w:color w:val="000000"/>
              </w:rPr>
            </w:pPr>
            <w:r>
              <w:rPr>
                <w:rFonts w:ascii="Comfortaa" w:eastAsia="Comfortaa" w:hAnsi="Comfortaa" w:cs="Comfortaa"/>
                <w:noProof/>
                <w:color w:val="000000"/>
              </w:rPr>
              <w:drawing>
                <wp:inline distT="19050" distB="19050" distL="19050" distR="19050" wp14:anchorId="44144050" wp14:editId="57F4030B">
                  <wp:extent cx="238125" cy="219075"/>
                  <wp:effectExtent l="19050" t="19050" r="28575" b="28575"/>
                  <wp:docPr id="44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8818E7">
              <w:rPr>
                <w:rFonts w:ascii="Comfortaa" w:eastAsia="Comfortaa" w:hAnsi="Comfortaa" w:cs="Comfortaa"/>
                <w:b/>
                <w:color w:val="000000"/>
              </w:rPr>
              <w:t>Travaux d’électricité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3C" w:rsidRDefault="0088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9"/>
              <w:rPr>
                <w:rFonts w:ascii="Comfortaa" w:eastAsia="Comfortaa" w:hAnsi="Comfortaa" w:cs="Comfortaa"/>
                <w:color w:val="000000"/>
              </w:rPr>
            </w:pPr>
            <w:r>
              <w:rPr>
                <w:rFonts w:ascii="Comfortaa" w:eastAsia="Comfortaa" w:hAnsi="Comfortaa" w:cs="Comfortaa"/>
                <w:color w:val="000000"/>
              </w:rPr>
              <w:t xml:space="preserve">Réparer des dommages mineurs, </w:t>
            </w:r>
          </w:p>
          <w:p w:rsidR="0053113C" w:rsidRDefault="0088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46"/>
              <w:rPr>
                <w:rFonts w:ascii="Comfortaa" w:eastAsia="Comfortaa" w:hAnsi="Comfortaa" w:cs="Comfortaa"/>
                <w:color w:val="000000"/>
              </w:rPr>
            </w:pPr>
            <w:r>
              <w:rPr>
                <w:rFonts w:ascii="Comfortaa" w:eastAsia="Comfortaa" w:hAnsi="Comfortaa" w:cs="Comfortaa"/>
                <w:color w:val="000000"/>
              </w:rPr>
              <w:t>remplacer les ampoules, etc.</w:t>
            </w:r>
          </w:p>
        </w:tc>
      </w:tr>
      <w:tr w:rsidR="00570974" w:rsidTr="00570974">
        <w:trPr>
          <w:trHeight w:val="1008"/>
        </w:trPr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74" w:rsidRDefault="00570974" w:rsidP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40" w:right="333" w:firstLine="16"/>
              <w:rPr>
                <w:rFonts w:ascii="Comfortaa" w:eastAsia="Comfortaa" w:hAnsi="Comfortaa" w:cs="Comfortaa"/>
                <w:b/>
                <w:color w:val="000000"/>
              </w:rPr>
            </w:pPr>
            <w:r>
              <w:rPr>
                <w:rFonts w:ascii="Comfortaa" w:eastAsia="Comfortaa" w:hAnsi="Comfortaa" w:cs="Comfortaa"/>
                <w:noProof/>
                <w:color w:val="000000"/>
              </w:rPr>
              <w:drawing>
                <wp:inline distT="19050" distB="19050" distL="19050" distR="19050" wp14:anchorId="5B037F9F" wp14:editId="3043DF4A">
                  <wp:extent cx="238125" cy="219075"/>
                  <wp:effectExtent l="19050" t="19050" r="28575" b="28575"/>
                  <wp:docPr id="45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fortaa" w:eastAsia="Comfortaa" w:hAnsi="Comfortaa" w:cs="Comfortaa"/>
                <w:b/>
                <w:color w:val="000000"/>
              </w:rPr>
              <w:t xml:space="preserve">Présenter un thème et animer un ou des salons – rencontres </w:t>
            </w:r>
          </w:p>
          <w:p w:rsidR="00570974" w:rsidRDefault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40" w:right="333" w:firstLine="16"/>
              <w:rPr>
                <w:rFonts w:ascii="Comfortaa" w:eastAsia="Comfortaa" w:hAnsi="Comfortaa" w:cs="Comfortaa"/>
                <w:noProof/>
                <w:color w:val="000000"/>
              </w:rPr>
            </w:pP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74" w:rsidRDefault="00570974" w:rsidP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31" w:right="244" w:firstLine="17"/>
              <w:rPr>
                <w:rFonts w:ascii="Comfortaa" w:eastAsia="Comfortaa" w:hAnsi="Comfortaa" w:cs="Comfortaa"/>
                <w:color w:val="000000"/>
              </w:rPr>
            </w:pPr>
            <w:r>
              <w:rPr>
                <w:rFonts w:ascii="Comfortaa" w:eastAsia="Comfortaa" w:hAnsi="Comfortaa" w:cs="Comfortaa"/>
                <w:color w:val="000000"/>
              </w:rPr>
              <w:t xml:space="preserve">Planifier et animer un atelier sur une thématique au choix, en lien avec l'un des programmes de la MML destiné aux familles. </w:t>
            </w:r>
          </w:p>
        </w:tc>
      </w:tr>
      <w:tr w:rsidR="0053113C" w:rsidTr="00570974">
        <w:trPr>
          <w:trHeight w:val="770"/>
        </w:trPr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3C" w:rsidRDefault="00570974" w:rsidP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7"/>
              <w:rPr>
                <w:rFonts w:ascii="Comfortaa" w:eastAsia="Comfortaa" w:hAnsi="Comfortaa" w:cs="Comfortaa"/>
                <w:b/>
                <w:color w:val="000000"/>
              </w:rPr>
            </w:pPr>
            <w:r>
              <w:rPr>
                <w:rFonts w:ascii="Comfortaa" w:eastAsia="Comfortaa" w:hAnsi="Comfortaa" w:cs="Comfortaa"/>
                <w:noProof/>
                <w:color w:val="000000"/>
              </w:rPr>
              <w:drawing>
                <wp:inline distT="19050" distB="19050" distL="19050" distR="19050" wp14:anchorId="44144050" wp14:editId="57F4030B">
                  <wp:extent cx="238125" cy="219075"/>
                  <wp:effectExtent l="19050" t="19050" r="28575" b="28575"/>
                  <wp:docPr id="46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8818E7">
              <w:rPr>
                <w:rFonts w:ascii="Comfortaa" w:eastAsia="Comfortaa" w:hAnsi="Comfortaa" w:cs="Comfortaa"/>
                <w:b/>
                <w:color w:val="000000"/>
              </w:rPr>
              <w:t>Faire du bricolage avec les familles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3C" w:rsidRDefault="008818E7" w:rsidP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46" w:right="400" w:firstLine="2"/>
              <w:rPr>
                <w:rFonts w:ascii="Comfortaa" w:eastAsia="Comfortaa" w:hAnsi="Comfortaa" w:cs="Comfortaa"/>
                <w:color w:val="000000"/>
              </w:rPr>
            </w:pPr>
            <w:r>
              <w:rPr>
                <w:rFonts w:ascii="Comfortaa" w:eastAsia="Comfortaa" w:hAnsi="Comfortaa" w:cs="Comfortaa"/>
                <w:color w:val="000000"/>
              </w:rPr>
              <w:t>Piloter une activité de bricolage avec un petit groupe (parents-enfants).</w:t>
            </w:r>
          </w:p>
        </w:tc>
      </w:tr>
      <w:tr w:rsidR="0053113C" w:rsidTr="00570974">
        <w:trPr>
          <w:trHeight w:val="1068"/>
        </w:trPr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3C" w:rsidRDefault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38" w:right="584" w:firstLine="18"/>
              <w:rPr>
                <w:rFonts w:ascii="Comfortaa" w:eastAsia="Comfortaa" w:hAnsi="Comfortaa" w:cs="Comfortaa"/>
                <w:b/>
                <w:color w:val="000000"/>
              </w:rPr>
            </w:pPr>
            <w:r>
              <w:rPr>
                <w:rFonts w:ascii="Comfortaa" w:eastAsia="Comfortaa" w:hAnsi="Comfortaa" w:cs="Comfortaa"/>
                <w:noProof/>
                <w:color w:val="000000"/>
              </w:rPr>
              <w:drawing>
                <wp:inline distT="19050" distB="19050" distL="19050" distR="19050" wp14:anchorId="44144050" wp14:editId="57F4030B">
                  <wp:extent cx="238125" cy="219075"/>
                  <wp:effectExtent l="19050" t="19050" r="28575" b="28575"/>
                  <wp:docPr id="47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8818E7">
              <w:rPr>
                <w:rFonts w:ascii="Comfortaa" w:eastAsia="Comfortaa" w:hAnsi="Comfortaa" w:cs="Comfortaa"/>
                <w:b/>
                <w:color w:val="000000"/>
              </w:rPr>
              <w:t>Accompagner les familles lors des sorties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3C" w:rsidRDefault="0088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9" w:right="69" w:firstLine="10"/>
              <w:rPr>
                <w:rFonts w:ascii="Comfortaa" w:eastAsia="Comfortaa" w:hAnsi="Comfortaa" w:cs="Comfortaa"/>
                <w:color w:val="000000"/>
              </w:rPr>
            </w:pPr>
            <w:r>
              <w:rPr>
                <w:rFonts w:ascii="Comfortaa" w:eastAsia="Comfortaa" w:hAnsi="Comfortaa" w:cs="Comfortaa"/>
                <w:color w:val="000000"/>
              </w:rPr>
              <w:t>Guider de façon sécuritaire les familles lors des activités à l'extérieur (promenades, visites de musées, chasses au trésor, etc.)</w:t>
            </w:r>
          </w:p>
        </w:tc>
      </w:tr>
      <w:tr w:rsidR="0053113C" w:rsidTr="00570974">
        <w:trPr>
          <w:trHeight w:val="841"/>
        </w:trPr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3C" w:rsidRDefault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7"/>
              <w:rPr>
                <w:rFonts w:ascii="Comfortaa" w:eastAsia="Comfortaa" w:hAnsi="Comfortaa" w:cs="Comfortaa"/>
                <w:b/>
                <w:color w:val="000000"/>
              </w:rPr>
            </w:pPr>
            <w:r>
              <w:rPr>
                <w:rFonts w:ascii="Comfortaa" w:eastAsia="Comfortaa" w:hAnsi="Comfortaa" w:cs="Comfortaa"/>
                <w:noProof/>
                <w:color w:val="000000"/>
              </w:rPr>
              <w:drawing>
                <wp:inline distT="19050" distB="19050" distL="19050" distR="19050" wp14:anchorId="44144050" wp14:editId="57F4030B">
                  <wp:extent cx="238125" cy="219075"/>
                  <wp:effectExtent l="19050" t="19050" r="28575" b="28575"/>
                  <wp:docPr id="48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8818E7">
              <w:rPr>
                <w:rFonts w:ascii="Comfortaa" w:eastAsia="Comfortaa" w:hAnsi="Comfortaa" w:cs="Comfortaa"/>
                <w:b/>
                <w:color w:val="000000"/>
              </w:rPr>
              <w:t>Organiser des fêtes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3C" w:rsidRDefault="0088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40" w:right="285"/>
              <w:rPr>
                <w:rFonts w:ascii="Comfortaa" w:eastAsia="Comfortaa" w:hAnsi="Comfortaa" w:cs="Comfortaa"/>
                <w:color w:val="000000"/>
              </w:rPr>
            </w:pPr>
            <w:r>
              <w:rPr>
                <w:rFonts w:ascii="Comfortaa" w:eastAsia="Comfortaa" w:hAnsi="Comfortaa" w:cs="Comfortaa"/>
                <w:color w:val="000000"/>
              </w:rPr>
              <w:t>Organiser ou faciliter l'organisation ou la planification d'événements spéciaux destinés aux familles.</w:t>
            </w:r>
          </w:p>
        </w:tc>
      </w:tr>
      <w:tr w:rsidR="0053113C" w:rsidTr="00C614C9">
        <w:trPr>
          <w:trHeight w:val="885"/>
        </w:trPr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3C" w:rsidRDefault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40" w:right="397" w:firstLine="16"/>
              <w:rPr>
                <w:rFonts w:ascii="Comfortaa" w:eastAsia="Comfortaa" w:hAnsi="Comfortaa" w:cs="Comfortaa"/>
                <w:b/>
                <w:color w:val="000000"/>
              </w:rPr>
            </w:pPr>
            <w:r>
              <w:rPr>
                <w:rFonts w:ascii="Comfortaa" w:eastAsia="Comfortaa" w:hAnsi="Comfortaa" w:cs="Comfortaa"/>
                <w:noProof/>
                <w:color w:val="000000"/>
              </w:rPr>
              <w:drawing>
                <wp:inline distT="19050" distB="19050" distL="19050" distR="19050" wp14:anchorId="44144050" wp14:editId="57F4030B">
                  <wp:extent cx="238125" cy="219075"/>
                  <wp:effectExtent l="19050" t="19050" r="28575" b="28575"/>
                  <wp:docPr id="49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8818E7">
              <w:rPr>
                <w:rFonts w:ascii="Comfortaa" w:eastAsia="Comfortaa" w:hAnsi="Comfortaa" w:cs="Comfortaa"/>
                <w:b/>
                <w:color w:val="000000"/>
              </w:rPr>
              <w:t>Diriger un projet (préciser la nature du projet)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13C" w:rsidRDefault="0088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40" w:right="356" w:firstLine="8"/>
              <w:jc w:val="both"/>
              <w:rPr>
                <w:rFonts w:ascii="Comfortaa" w:eastAsia="Comfortaa" w:hAnsi="Comfortaa" w:cs="Comfortaa"/>
                <w:color w:val="000000"/>
              </w:rPr>
            </w:pPr>
            <w:r>
              <w:rPr>
                <w:rFonts w:ascii="Comfortaa" w:eastAsia="Comfortaa" w:hAnsi="Comfortaa" w:cs="Comfortaa"/>
                <w:color w:val="000000"/>
              </w:rPr>
              <w:t>Mener un projet qui répond aux besoins des familles et qui s'inscrit dans la vision de la MML.</w:t>
            </w:r>
          </w:p>
        </w:tc>
      </w:tr>
    </w:tbl>
    <w:p w:rsidR="0053113C" w:rsidRDefault="005311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3113C" w:rsidRDefault="008818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"/>
        <w:rPr>
          <w:rFonts w:ascii="Comfortaa" w:eastAsia="Comfortaa" w:hAnsi="Comfortaa" w:cs="Comfortaa"/>
          <w:b/>
          <w:color w:val="000000"/>
        </w:rPr>
      </w:pPr>
      <w:r>
        <w:rPr>
          <w:rFonts w:ascii="Comfortaa" w:eastAsia="Comfortaa" w:hAnsi="Comfortaa" w:cs="Comfortaa"/>
          <w:b/>
          <w:color w:val="000000"/>
        </w:rPr>
        <w:t xml:space="preserve">Portée de l’engagement </w:t>
      </w:r>
    </w:p>
    <w:p w:rsidR="0053113C" w:rsidRDefault="008818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58" w:lineRule="auto"/>
        <w:ind w:left="135" w:right="99" w:firstLine="8"/>
        <w:rPr>
          <w:rFonts w:ascii="Comfortaa" w:eastAsia="Comfortaa" w:hAnsi="Comfortaa" w:cs="Comfortaa"/>
          <w:color w:val="000000"/>
        </w:rPr>
      </w:pPr>
      <w:r>
        <w:rPr>
          <w:rFonts w:ascii="Comfortaa" w:eastAsia="Comfortaa" w:hAnsi="Comfortaa" w:cs="Comfortaa"/>
          <w:color w:val="000000"/>
        </w:rPr>
        <w:t xml:space="preserve">Le/La bénévole offre temps et disponibilité à raison d’un engagement minimal de 4 heures continues. Cette présence peut être ponctuelle, hebdomadaire ou autre, selon les disponibilités de la personne, les besoins de la Maison et les travaux à effectuer. </w:t>
      </w:r>
    </w:p>
    <w:p w:rsidR="0053113C" w:rsidRDefault="008818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144"/>
        <w:rPr>
          <w:rFonts w:ascii="Comfortaa" w:eastAsia="Comfortaa" w:hAnsi="Comfortaa" w:cs="Comfortaa"/>
          <w:color w:val="000000"/>
        </w:rPr>
      </w:pPr>
      <w:r>
        <w:rPr>
          <w:rFonts w:ascii="Comfortaa" w:eastAsia="Comfortaa" w:hAnsi="Comfortaa" w:cs="Comfortaa"/>
          <w:b/>
          <w:color w:val="000000"/>
        </w:rPr>
        <w:t xml:space="preserve">Disponibilités </w:t>
      </w:r>
      <w:r>
        <w:rPr>
          <w:rFonts w:ascii="Comfortaa" w:eastAsia="Comfortaa" w:hAnsi="Comfortaa" w:cs="Comfortaa"/>
          <w:color w:val="000000"/>
        </w:rPr>
        <w:t xml:space="preserve">(indiquez la journée et la plage horaire) </w:t>
      </w:r>
    </w:p>
    <w:tbl>
      <w:tblPr>
        <w:tblStyle w:val="a1"/>
        <w:tblW w:w="10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0"/>
        <w:gridCol w:w="1480"/>
        <w:gridCol w:w="1459"/>
        <w:gridCol w:w="1687"/>
        <w:gridCol w:w="1417"/>
        <w:gridCol w:w="1460"/>
        <w:gridCol w:w="1460"/>
      </w:tblGrid>
      <w:tr w:rsidR="00570974" w:rsidTr="00C614C9">
        <w:trPr>
          <w:trHeight w:val="375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74" w:rsidRPr="00570974" w:rsidRDefault="00570974" w:rsidP="00C614C9">
            <w:pPr>
              <w:rPr>
                <w:rFonts w:ascii="Comfortaa" w:eastAsia="Comfortaa" w:hAnsi="Comfortaa" w:cs="Comfortaa"/>
              </w:rPr>
            </w:pPr>
          </w:p>
        </w:tc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74" w:rsidRPr="00570974" w:rsidRDefault="00570974" w:rsidP="00C61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64"/>
              <w:jc w:val="right"/>
              <w:rPr>
                <w:rFonts w:ascii="Comfortaa" w:eastAsia="Comfortaa" w:hAnsi="Comfortaa" w:cs="Comfortaa"/>
                <w:b/>
                <w:color w:val="000000" w:themeColor="text1"/>
              </w:rPr>
            </w:pPr>
            <w:r w:rsidRPr="00570974">
              <w:rPr>
                <w:rFonts w:ascii="Comfortaa" w:eastAsia="Comfortaa" w:hAnsi="Comfortaa" w:cs="Comfortaa"/>
                <w:b/>
                <w:color w:val="000000" w:themeColor="text1"/>
              </w:rPr>
              <w:t xml:space="preserve">Lundi 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74" w:rsidRPr="00570974" w:rsidRDefault="00570974" w:rsidP="00C61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44"/>
              <w:jc w:val="right"/>
              <w:rPr>
                <w:rFonts w:ascii="Comfortaa" w:eastAsia="Comfortaa" w:hAnsi="Comfortaa" w:cs="Comfortaa"/>
                <w:b/>
                <w:color w:val="000000" w:themeColor="text1"/>
              </w:rPr>
            </w:pPr>
            <w:r w:rsidRPr="00570974">
              <w:rPr>
                <w:rFonts w:ascii="Comfortaa" w:eastAsia="Comfortaa" w:hAnsi="Comfortaa" w:cs="Comfortaa"/>
                <w:b/>
                <w:color w:val="000000" w:themeColor="text1"/>
              </w:rPr>
              <w:t xml:space="preserve">Mardi </w:t>
            </w:r>
          </w:p>
        </w:tc>
        <w:tc>
          <w:tcPr>
            <w:tcW w:w="1687" w:type="dxa"/>
          </w:tcPr>
          <w:p w:rsidR="00570974" w:rsidRPr="00570974" w:rsidRDefault="00570974" w:rsidP="00C61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7"/>
              <w:rPr>
                <w:rFonts w:ascii="Comfortaa" w:eastAsia="Comfortaa" w:hAnsi="Comfortaa" w:cs="Comfortaa"/>
                <w:b/>
                <w:color w:val="000000" w:themeColor="text1"/>
              </w:rPr>
            </w:pPr>
            <w:r w:rsidRPr="00570974">
              <w:rPr>
                <w:rFonts w:ascii="Comfortaa" w:eastAsia="Comfortaa" w:hAnsi="Comfortaa" w:cs="Comfortaa"/>
                <w:b/>
                <w:color w:val="000000" w:themeColor="text1"/>
              </w:rPr>
              <w:t>Mercredi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74" w:rsidRPr="00570974" w:rsidRDefault="00570974" w:rsidP="00C61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7"/>
              <w:rPr>
                <w:rFonts w:ascii="Comfortaa" w:eastAsia="Comfortaa" w:hAnsi="Comfortaa" w:cs="Comfortaa"/>
                <w:b/>
                <w:color w:val="000000" w:themeColor="text1"/>
              </w:rPr>
            </w:pPr>
            <w:r w:rsidRPr="00570974">
              <w:rPr>
                <w:rFonts w:ascii="Comfortaa" w:eastAsia="Comfortaa" w:hAnsi="Comfortaa" w:cs="Comfortaa"/>
                <w:b/>
                <w:color w:val="000000" w:themeColor="text1"/>
              </w:rPr>
              <w:t xml:space="preserve">Jeudi </w:t>
            </w:r>
          </w:p>
        </w:tc>
        <w:tc>
          <w:tcPr>
            <w:tcW w:w="1460" w:type="dxa"/>
          </w:tcPr>
          <w:p w:rsidR="00570974" w:rsidRPr="00570974" w:rsidRDefault="00570974" w:rsidP="00C61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="Comfortaa" w:eastAsia="Comfortaa" w:hAnsi="Comfortaa" w:cs="Comfortaa"/>
                <w:b/>
                <w:color w:val="000000" w:themeColor="text1"/>
              </w:rPr>
            </w:pPr>
            <w:r>
              <w:rPr>
                <w:rFonts w:ascii="Comfortaa" w:eastAsia="Comfortaa" w:hAnsi="Comfortaa" w:cs="Comfortaa"/>
                <w:b/>
                <w:color w:val="000000" w:themeColor="text1"/>
              </w:rPr>
              <w:t>Vendredi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74" w:rsidRPr="00570974" w:rsidRDefault="00570974" w:rsidP="00C61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000000" w:themeColor="text1"/>
              </w:rPr>
            </w:pPr>
            <w:r w:rsidRPr="00570974">
              <w:rPr>
                <w:rFonts w:ascii="Comfortaa" w:eastAsia="Comfortaa" w:hAnsi="Comfortaa" w:cs="Comfortaa"/>
                <w:b/>
                <w:color w:val="000000" w:themeColor="text1"/>
              </w:rPr>
              <w:t>Samedi</w:t>
            </w:r>
          </w:p>
        </w:tc>
      </w:tr>
      <w:tr w:rsidR="00570974" w:rsidTr="00570974">
        <w:trPr>
          <w:trHeight w:val="46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74" w:rsidRPr="00570974" w:rsidRDefault="00570974" w:rsidP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000000" w:themeColor="text1"/>
              </w:rPr>
            </w:pPr>
            <w:r w:rsidRPr="00570974">
              <w:rPr>
                <w:rFonts w:ascii="Comfortaa" w:eastAsia="Comfortaa" w:hAnsi="Comfortaa" w:cs="Comfortaa"/>
                <w:b/>
                <w:color w:val="000000" w:themeColor="text1"/>
              </w:rPr>
              <w:t>AM</w:t>
            </w:r>
          </w:p>
        </w:tc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74" w:rsidRPr="00570974" w:rsidRDefault="00570974" w:rsidP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fortaa" w:eastAsia="Comfortaa" w:hAnsi="Comfortaa" w:cs="Comfortaa"/>
                <w:b/>
                <w:color w:val="000000" w:themeColor="text1"/>
              </w:rPr>
            </w:pP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74" w:rsidRPr="00570974" w:rsidRDefault="00570974" w:rsidP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fortaa" w:eastAsia="Comfortaa" w:hAnsi="Comfortaa" w:cs="Comfortaa"/>
                <w:b/>
                <w:color w:val="000000" w:themeColor="text1"/>
              </w:rPr>
            </w:pPr>
          </w:p>
        </w:tc>
        <w:tc>
          <w:tcPr>
            <w:tcW w:w="1687" w:type="dxa"/>
          </w:tcPr>
          <w:p w:rsidR="00570974" w:rsidRPr="00570974" w:rsidRDefault="00570974" w:rsidP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fortaa" w:eastAsia="Comfortaa" w:hAnsi="Comfortaa" w:cs="Comfortaa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74" w:rsidRPr="00570974" w:rsidRDefault="00570974" w:rsidP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fortaa" w:eastAsia="Comfortaa" w:hAnsi="Comfortaa" w:cs="Comfortaa"/>
                <w:b/>
                <w:color w:val="000000" w:themeColor="text1"/>
              </w:rPr>
            </w:pPr>
          </w:p>
        </w:tc>
        <w:tc>
          <w:tcPr>
            <w:tcW w:w="1460" w:type="dxa"/>
          </w:tcPr>
          <w:p w:rsidR="00570974" w:rsidRPr="00570974" w:rsidRDefault="00570974" w:rsidP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fortaa" w:eastAsia="Comfortaa" w:hAnsi="Comfortaa" w:cs="Comfortaa"/>
                <w:b/>
                <w:color w:val="000000" w:themeColor="text1"/>
              </w:rPr>
            </w:pP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74" w:rsidRPr="00570974" w:rsidRDefault="00570974" w:rsidP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fortaa" w:eastAsia="Comfortaa" w:hAnsi="Comfortaa" w:cs="Comfortaa"/>
                <w:b/>
                <w:color w:val="000000" w:themeColor="text1"/>
              </w:rPr>
            </w:pPr>
          </w:p>
        </w:tc>
      </w:tr>
      <w:tr w:rsidR="00570974" w:rsidTr="00570974">
        <w:trPr>
          <w:trHeight w:val="397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74" w:rsidRPr="00570974" w:rsidRDefault="00570974" w:rsidP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9"/>
              <w:jc w:val="right"/>
              <w:rPr>
                <w:rFonts w:ascii="Comfortaa" w:eastAsia="Comfortaa" w:hAnsi="Comfortaa" w:cs="Comfortaa"/>
                <w:b/>
                <w:color w:val="000000" w:themeColor="text1"/>
              </w:rPr>
            </w:pPr>
            <w:r>
              <w:rPr>
                <w:rFonts w:ascii="Comfortaa" w:eastAsia="Comfortaa" w:hAnsi="Comfortaa" w:cs="Comfortaa"/>
                <w:b/>
                <w:color w:val="000000" w:themeColor="text1"/>
              </w:rPr>
              <w:t>PM</w:t>
            </w:r>
          </w:p>
        </w:tc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74" w:rsidRPr="00570974" w:rsidRDefault="00570974" w:rsidP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000000" w:themeColor="text1"/>
              </w:rPr>
            </w:pP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74" w:rsidRPr="00570974" w:rsidRDefault="00570974" w:rsidP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000000" w:themeColor="text1"/>
              </w:rPr>
            </w:pPr>
          </w:p>
        </w:tc>
        <w:tc>
          <w:tcPr>
            <w:tcW w:w="1687" w:type="dxa"/>
          </w:tcPr>
          <w:p w:rsidR="00570974" w:rsidRPr="00570974" w:rsidRDefault="00570974" w:rsidP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74" w:rsidRPr="00570974" w:rsidRDefault="00570974" w:rsidP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000000" w:themeColor="text1"/>
              </w:rPr>
            </w:pPr>
          </w:p>
        </w:tc>
        <w:tc>
          <w:tcPr>
            <w:tcW w:w="1460" w:type="dxa"/>
          </w:tcPr>
          <w:p w:rsidR="00570974" w:rsidRPr="00570974" w:rsidRDefault="00570974" w:rsidP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000000" w:themeColor="text1"/>
              </w:rPr>
            </w:pP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74" w:rsidRPr="00570974" w:rsidRDefault="00570974" w:rsidP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000000" w:themeColor="text1"/>
              </w:rPr>
            </w:pPr>
          </w:p>
        </w:tc>
      </w:tr>
      <w:tr w:rsidR="00570974" w:rsidTr="00570974">
        <w:trPr>
          <w:trHeight w:val="349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74" w:rsidRPr="00570974" w:rsidRDefault="00570974" w:rsidP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9"/>
              <w:jc w:val="right"/>
              <w:rPr>
                <w:rFonts w:ascii="Comfortaa" w:eastAsia="Comfortaa" w:hAnsi="Comfortaa" w:cs="Comfortaa"/>
                <w:b/>
                <w:color w:val="000000" w:themeColor="text1"/>
              </w:rPr>
            </w:pPr>
            <w:r w:rsidRPr="00570974">
              <w:rPr>
                <w:rFonts w:ascii="Comfortaa" w:eastAsia="Comfortaa" w:hAnsi="Comfortaa" w:cs="Comfortaa"/>
                <w:b/>
                <w:color w:val="000000" w:themeColor="text1"/>
              </w:rPr>
              <w:t>Soir</w:t>
            </w:r>
          </w:p>
        </w:tc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74" w:rsidRPr="00570974" w:rsidRDefault="00570974" w:rsidP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000000" w:themeColor="text1"/>
              </w:rPr>
            </w:pP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74" w:rsidRPr="00570974" w:rsidRDefault="00570974" w:rsidP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000000" w:themeColor="text1"/>
              </w:rPr>
            </w:pPr>
          </w:p>
        </w:tc>
        <w:tc>
          <w:tcPr>
            <w:tcW w:w="1687" w:type="dxa"/>
          </w:tcPr>
          <w:p w:rsidR="00570974" w:rsidRPr="00570974" w:rsidRDefault="00570974" w:rsidP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74" w:rsidRPr="00570974" w:rsidRDefault="00570974" w:rsidP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000000" w:themeColor="text1"/>
              </w:rPr>
            </w:pPr>
          </w:p>
        </w:tc>
        <w:tc>
          <w:tcPr>
            <w:tcW w:w="1460" w:type="dxa"/>
          </w:tcPr>
          <w:p w:rsidR="00570974" w:rsidRPr="00570974" w:rsidRDefault="00570974" w:rsidP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000000" w:themeColor="text1"/>
              </w:rPr>
            </w:pP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74" w:rsidRPr="00570974" w:rsidRDefault="00570974" w:rsidP="0057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000000" w:themeColor="text1"/>
              </w:rPr>
            </w:pPr>
          </w:p>
        </w:tc>
      </w:tr>
    </w:tbl>
    <w:p w:rsidR="0053113C" w:rsidRDefault="005311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"/>
        <w:rPr>
          <w:rFonts w:ascii="Calibri" w:eastAsia="Calibri" w:hAnsi="Calibri" w:cs="Calibri"/>
          <w:color w:val="000000"/>
        </w:rPr>
      </w:pPr>
    </w:p>
    <w:sectPr w:rsidR="0053113C" w:rsidSect="00570974">
      <w:headerReference w:type="default" r:id="rId8"/>
      <w:footerReference w:type="default" r:id="rId9"/>
      <w:type w:val="continuous"/>
      <w:pgSz w:w="12240" w:h="15840"/>
      <w:pgMar w:top="541" w:right="773" w:bottom="946" w:left="870" w:header="0" w:footer="720" w:gutter="0"/>
      <w:cols w:space="720" w:equalWidth="0">
        <w:col w:w="10596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7D" w:rsidRDefault="00A0317D" w:rsidP="00570974">
      <w:pPr>
        <w:spacing w:line="240" w:lineRule="auto"/>
      </w:pPr>
      <w:r>
        <w:separator/>
      </w:r>
    </w:p>
  </w:endnote>
  <w:endnote w:type="continuationSeparator" w:id="0">
    <w:p w:rsidR="00A0317D" w:rsidRDefault="00A0317D" w:rsidP="00570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eat">
    <w:altName w:val="Times New Roman"/>
    <w:charset w:val="00"/>
    <w:family w:val="auto"/>
    <w:pitch w:val="default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C9" w:rsidRDefault="00C61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7D" w:rsidRDefault="00A0317D" w:rsidP="00570974">
      <w:pPr>
        <w:spacing w:line="240" w:lineRule="auto"/>
      </w:pPr>
      <w:r>
        <w:separator/>
      </w:r>
    </w:p>
  </w:footnote>
  <w:footnote w:type="continuationSeparator" w:id="0">
    <w:p w:rsidR="00A0317D" w:rsidRDefault="00A0317D" w:rsidP="005709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974" w:rsidRDefault="00570974">
    <w:pPr>
      <w:pStyle w:val="Header"/>
    </w:pPr>
  </w:p>
  <w:p w:rsidR="00570974" w:rsidRDefault="00570974">
    <w:pPr>
      <w:pStyle w:val="Header"/>
    </w:pPr>
    <w:r>
      <w:rPr>
        <w:noProof/>
      </w:rPr>
      <w:drawing>
        <wp:inline distT="19050" distB="19050" distL="19050" distR="19050" wp14:anchorId="47C4BD95" wp14:editId="61A9D0BF">
          <wp:extent cx="2933700" cy="714375"/>
          <wp:effectExtent l="0" t="0" r="0" b="0"/>
          <wp:docPr id="28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370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3C"/>
    <w:rsid w:val="00250A3C"/>
    <w:rsid w:val="003D582B"/>
    <w:rsid w:val="004F6BB9"/>
    <w:rsid w:val="0053113C"/>
    <w:rsid w:val="00570974"/>
    <w:rsid w:val="00712FE8"/>
    <w:rsid w:val="008818E7"/>
    <w:rsid w:val="00A0317D"/>
    <w:rsid w:val="00C6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710F29-7E68-4594-865F-0B563D2A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09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974"/>
  </w:style>
  <w:style w:type="paragraph" w:styleId="Footer">
    <w:name w:val="footer"/>
    <w:basedOn w:val="Normal"/>
    <w:link w:val="FooterChar"/>
    <w:uiPriority w:val="99"/>
    <w:unhideWhenUsed/>
    <w:rsid w:val="005709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2021-09-15T15:45:00Z</dcterms:created>
  <dcterms:modified xsi:type="dcterms:W3CDTF">2021-09-15T15:47:00Z</dcterms:modified>
</cp:coreProperties>
</file>